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91" w:rsidRPr="00394847" w:rsidRDefault="00B43491" w:rsidP="00B43491">
      <w:pPr>
        <w:pStyle w:val="a5"/>
        <w:spacing w:before="0" w:beforeAutospacing="0" w:after="0" w:afterAutospacing="0"/>
        <w:ind w:firstLine="510"/>
        <w:jc w:val="center"/>
        <w:rPr>
          <w:rStyle w:val="FontStyle12"/>
          <w:sz w:val="28"/>
          <w:szCs w:val="28"/>
        </w:rPr>
      </w:pPr>
      <w:r w:rsidRPr="00394847">
        <w:rPr>
          <w:rStyle w:val="FontStyle12"/>
          <w:sz w:val="28"/>
          <w:szCs w:val="28"/>
        </w:rPr>
        <w:t>ХАРТИЯ ПЕРЕВОДЧИКА</w:t>
      </w:r>
    </w:p>
    <w:p w:rsidR="00B43491" w:rsidRPr="00B43491" w:rsidRDefault="00B43491" w:rsidP="00B43491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3"/>
          <w:sz w:val="28"/>
          <w:szCs w:val="28"/>
        </w:rPr>
        <w:sectPr w:rsidR="00B43491" w:rsidRPr="00394847" w:rsidSect="00B43491">
          <w:footerReference w:type="even" r:id="rId4"/>
          <w:footerReference w:type="default" r:id="rId5"/>
          <w:pgSz w:w="11906" w:h="16838" w:code="9"/>
          <w:pgMar w:top="1134" w:right="1134" w:bottom="1134" w:left="1134" w:header="709" w:footer="709" w:gutter="0"/>
          <w:pgNumType w:start="3"/>
          <w:cols w:space="708"/>
          <w:docGrid w:linePitch="360"/>
        </w:sectPr>
      </w:pP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3"/>
          <w:sz w:val="28"/>
          <w:szCs w:val="28"/>
        </w:rPr>
        <w:lastRenderedPageBreak/>
        <w:t xml:space="preserve">Международная федерация переводчиков, </w:t>
      </w:r>
      <w:r w:rsidRPr="00394847">
        <w:rPr>
          <w:rStyle w:val="FontStyle18"/>
          <w:sz w:val="28"/>
          <w:szCs w:val="28"/>
        </w:rPr>
        <w:t xml:space="preserve">что отмечая перевод в современном мире утвердился как постоянная, повсеместная и необходимая форма деятельности; что, делая возможным духовный и материальный обмен между народами, он обогащает жизнь народов и способствует лучшему пониманию между людьми; что, несмотря на разнообразие условий, в которых он осуществляется, перевод в наши дни должен быть признан как определенная, самостоятельная профессиями; </w:t>
      </w:r>
      <w:r w:rsidRPr="00394847">
        <w:rPr>
          <w:rStyle w:val="FontStyle17"/>
          <w:b w:val="0"/>
          <w:sz w:val="28"/>
          <w:szCs w:val="28"/>
        </w:rPr>
        <w:t>желая</w:t>
      </w:r>
      <w:r w:rsidRPr="00394847">
        <w:rPr>
          <w:rStyle w:val="FontStyle17"/>
          <w:b w:val="0"/>
          <w:bCs w:val="0"/>
          <w:sz w:val="28"/>
          <w:szCs w:val="28"/>
        </w:rPr>
        <w:t xml:space="preserve"> </w:t>
      </w:r>
      <w:r w:rsidRPr="00394847">
        <w:rPr>
          <w:rStyle w:val="FontStyle18"/>
          <w:sz w:val="28"/>
          <w:szCs w:val="28"/>
        </w:rPr>
        <w:t>изложить в виде официального документа некоторые общие принципы, неразрывно связанные с профессией переводчика, с тем чтобы, в частности, подчеркнуть социальную функцию перевода;</w:t>
      </w:r>
      <w:r>
        <w:rPr>
          <w:rStyle w:val="FontStyle18"/>
          <w:sz w:val="28"/>
          <w:szCs w:val="28"/>
          <w:lang w:val="kk-KZ"/>
        </w:rPr>
        <w:t xml:space="preserve"> </w:t>
      </w:r>
      <w:r w:rsidRPr="00394847">
        <w:rPr>
          <w:rStyle w:val="FontStyle18"/>
          <w:sz w:val="28"/>
          <w:szCs w:val="28"/>
        </w:rPr>
        <w:t xml:space="preserve">уточнить права обязанности переводчика; заложить основы морального кодекса переводчика; улучшить экономические условия и социальную атмосферу, в которой протекает деятельность переводчика; рекомендовать переводчикам и их профессиональным организациям известные линии поведения; и таким образом "способствовать утверждению перевода как определенной и самостоятельной профессии, – публикует текст хартии, предназначенной служить переводчику руководством в осуществлении его деятельности. </w:t>
      </w:r>
    </w:p>
    <w:p w:rsidR="00B43491" w:rsidRPr="00394847" w:rsidRDefault="00B43491" w:rsidP="00B43491">
      <w:pPr>
        <w:spacing w:after="0" w:line="240" w:lineRule="auto"/>
        <w:ind w:firstLine="510"/>
        <w:jc w:val="center"/>
        <w:outlineLvl w:val="0"/>
        <w:rPr>
          <w:rStyle w:val="FontStyle20"/>
          <w:b w:val="0"/>
          <w:bCs w:val="0"/>
          <w:i/>
          <w:sz w:val="28"/>
          <w:szCs w:val="28"/>
        </w:rPr>
      </w:pPr>
      <w:r w:rsidRPr="00394847">
        <w:rPr>
          <w:rStyle w:val="FontStyle18"/>
          <w:i/>
          <w:sz w:val="28"/>
          <w:szCs w:val="28"/>
        </w:rPr>
        <w:t>І.</w:t>
      </w:r>
      <w:r w:rsidRPr="00394847">
        <w:rPr>
          <w:rStyle w:val="FontStyle18"/>
          <w:b/>
          <w:i/>
          <w:sz w:val="28"/>
          <w:szCs w:val="28"/>
        </w:rPr>
        <w:t xml:space="preserve"> </w:t>
      </w:r>
      <w:r w:rsidRPr="00394847">
        <w:rPr>
          <w:rStyle w:val="FontStyle20"/>
          <w:b w:val="0"/>
          <w:i/>
          <w:sz w:val="28"/>
          <w:szCs w:val="28"/>
        </w:rPr>
        <w:t>ОБЯЗАННОСТИ ПЕРЕВОДЧИКА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1.Перевод, будучи умственной деятельностью, имеющей целью перенесение литературных, научных и технических текстов из одного языка в другой, налагает на тех, кто им занимается, особые обязанности, вытекающие из самой его природы.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 xml:space="preserve">2.За перевод отвечает только переводчик, каковы бы ни были отношения или договор, связывающие его с лицами и учреждениями, использующими перевод. 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3.Переводчик отказывается давать такое истолкование текста, с которым он несогласен или которое противоречило бы его профессиональным обязанностям.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4.Всякий перевод должен быть верным и точно передавать мысль и форму оригинала, соблюдение такой верности является юридической и моральной обязанностью переводчика.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5.Верный перевод не следует, однако, смешивать с переводом буквальным, поскольку верность не исключает необходимых изменений, имеющих целью дать почувствовать на другом языке, в другой стране форму, атмосферу и внутренний смысл произведения.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6.Переводчик должен хорошо знать язык, с которого переводит, и, что еще важнее, в совершенстве владеть языком, на который переводит.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7.Он должен, кроме того, быть широко образован, достаточно хорошо знать предмет, о котором идет речь, и воздерживаться от работы в незнакомой ему области.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Fonts w:ascii="Times New Roman" w:hAnsi="Times New Roman"/>
          <w:sz w:val="28"/>
          <w:szCs w:val="28"/>
        </w:rPr>
        <w:t>8.</w:t>
      </w:r>
      <w:r w:rsidRPr="00394847">
        <w:rPr>
          <w:rStyle w:val="FontStyle18"/>
          <w:sz w:val="28"/>
          <w:szCs w:val="28"/>
        </w:rPr>
        <w:t>В своей профессиональной работе переводчик воздерживается от всякой нечестной конкуренции; в частности, он не должен соглашаться на оплату ниже той, которая предусмотрена законом, особыми постановлениями, обычаем или же решением его профессиональной организации.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lastRenderedPageBreak/>
        <w:t>9.Вообще он не должен ни искать работы, ни соглашаться на работу на условиях, унизительных для него или для его профессии.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Fonts w:ascii="Times New Roman" w:hAnsi="Times New Roman"/>
          <w:sz w:val="28"/>
          <w:szCs w:val="28"/>
        </w:rPr>
        <w:t>10.</w:t>
      </w:r>
      <w:r w:rsidRPr="00394847">
        <w:rPr>
          <w:rStyle w:val="FontStyle18"/>
          <w:sz w:val="28"/>
          <w:szCs w:val="28"/>
        </w:rPr>
        <w:t>Переводчик обязан уважать законные интересы лиц и учреждений, использующих перевод, рассматривая как профессиональную тайну все сведения, какие он может получить, работая над вверенным ему переводом.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11.Являясь «вторичным» автором, переводчик берет на себя особые обязательства по отношению к автору оригинала.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12.Он не должен делать перевод, не имея на то разрешения автора оригинала или владельца оригинала, а также должен уважать все другие права автора.</w:t>
      </w:r>
    </w:p>
    <w:p w:rsidR="00B43491" w:rsidRPr="00394847" w:rsidRDefault="00B43491" w:rsidP="00B43491">
      <w:pPr>
        <w:spacing w:after="0" w:line="240" w:lineRule="auto"/>
        <w:ind w:firstLine="510"/>
        <w:jc w:val="center"/>
        <w:rPr>
          <w:rStyle w:val="FontStyle20"/>
          <w:b w:val="0"/>
          <w:i/>
          <w:sz w:val="28"/>
          <w:szCs w:val="28"/>
        </w:rPr>
      </w:pPr>
      <w:r w:rsidRPr="00394847">
        <w:rPr>
          <w:rStyle w:val="FontStyle20"/>
          <w:b w:val="0"/>
          <w:i/>
          <w:sz w:val="28"/>
          <w:szCs w:val="28"/>
        </w:rPr>
        <w:t>ІІ. ПРАВА ПЕРЕВОДЧИКА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13.Каждый переводчик пользуется в отношении своего перевода всеми правами, какие страна, в которой он работает, предоставляет другим работникам умственного труда.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14.Перевод, как плод умственного труда, пользуется защитой закона, предусмотренной для такого рода работ.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15.Таким образом, переводчик пользуется авторским правом на свой перевод и, следовательно, пользуется теми же преимуще</w:t>
      </w:r>
      <w:r w:rsidRPr="00394847">
        <w:rPr>
          <w:rStyle w:val="FontStyle18"/>
          <w:sz w:val="28"/>
          <w:szCs w:val="28"/>
        </w:rPr>
        <w:softHyphen/>
        <w:t>ствами, что и автор оригинального произведения.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16.Тем самым переводчик пользуется в отношении своего перевода всеми моральными правами и правами передачи по наследству, какие предоставляются автору.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17.Следовательно, он при жизни пользуется правом на при</w:t>
      </w:r>
      <w:r w:rsidRPr="00394847">
        <w:rPr>
          <w:rStyle w:val="FontStyle18"/>
          <w:sz w:val="28"/>
          <w:szCs w:val="28"/>
        </w:rPr>
        <w:softHyphen/>
        <w:t>знание за ним авторства перевода, из чего, между прочим, следует, что: а)его имя должно ясно и недвусмысленно упоминаться привсяком публичном использовании его перевода; б)он вправе возражать против всякого искажения, сокращения или другого изменения его перевода; в)издатели и другие лица, использующие перевод, не должны вносить в него никаких изменений, не согласовав их предварительно с переводчиком; г)переводчик вправе запретить всякое неправомерное использование его перевода и вообще протестовать против всяких действий, бросающих тень на его честь или репутацию.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18.За переводчиком остается также исключительное право разрешать опубликование, представление на сцене, передачу по радио, перевод на другие языки, адаптацию, переделку и прочие изменения его перевода и вообще использование его в каком бы то ни было виде.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19.За всякое публичное использование перевода переводчик имеет право получить вознаграждение по ставке, установленной законом или договором.</w:t>
      </w:r>
    </w:p>
    <w:p w:rsidR="00B43491" w:rsidRDefault="00B43491" w:rsidP="00B43491">
      <w:pPr>
        <w:spacing w:after="0" w:line="240" w:lineRule="auto"/>
        <w:ind w:firstLine="510"/>
        <w:jc w:val="center"/>
        <w:rPr>
          <w:rStyle w:val="FontStyle20"/>
          <w:b w:val="0"/>
          <w:i/>
          <w:sz w:val="28"/>
          <w:szCs w:val="28"/>
          <w:lang w:val="kk-KZ"/>
        </w:rPr>
      </w:pPr>
    </w:p>
    <w:p w:rsidR="00B43491" w:rsidRPr="00394847" w:rsidRDefault="00B43491" w:rsidP="00B43491">
      <w:pPr>
        <w:spacing w:after="0" w:line="240" w:lineRule="auto"/>
        <w:ind w:firstLine="510"/>
        <w:jc w:val="center"/>
        <w:rPr>
          <w:rStyle w:val="FontStyle20"/>
          <w:b w:val="0"/>
          <w:i/>
          <w:sz w:val="28"/>
          <w:szCs w:val="28"/>
        </w:rPr>
      </w:pPr>
      <w:r w:rsidRPr="00394847">
        <w:rPr>
          <w:rStyle w:val="FontStyle20"/>
          <w:b w:val="0"/>
          <w:i/>
          <w:sz w:val="28"/>
          <w:szCs w:val="28"/>
        </w:rPr>
        <w:t>ІІІ. ЭКОНОМИЧЕСКОЕ И СОЦИАЛЬНОЕ ПОЛОЖЕНИЕ ПЕРЕВОДЧИКА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20.Переводчику обеспечиваются условия существования, позволяющие ему полноценно и с достоинством выполнять возложенное на него общественное дело.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lastRenderedPageBreak/>
        <w:t>21.Переводчик получает долю выгоды от успеха своего произведения, в частности имеет право на вознаграждение, пропорцио</w:t>
      </w:r>
      <w:r w:rsidRPr="00394847">
        <w:rPr>
          <w:rStyle w:val="FontStyle18"/>
          <w:sz w:val="28"/>
          <w:szCs w:val="28"/>
        </w:rPr>
        <w:softHyphen/>
        <w:t>нальное коммерческой прибыли, какую приносит переведенное им произведение.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22.Следует признать, что переводы могут выполняться также в виде единовременных заказов, и в таких случаях переводчик имеет право на вознаграждение независимо от коммерческой прибыли, которую принесет переведенное произведение.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23.Профессия переводчика, как и другие свободные профессии, пользуется в каждой стране такой же защитой, какой в данной стране пользуются другие свободные профессии, в виде контроля над ставками, коллективных договоров, типовых договоров и т. п.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24.Переводчики во всех странах пользуются всеми преимуществами, предоставленными работникам умственного труда, в частности всеми видами социального обеспечения, как-то: пенсиями по старости, пособиями по болезни, по безработице и по многосемейности.</w:t>
      </w:r>
    </w:p>
    <w:p w:rsidR="00B43491" w:rsidRPr="00394847" w:rsidRDefault="00B43491" w:rsidP="00B43491">
      <w:pPr>
        <w:spacing w:after="0" w:line="240" w:lineRule="auto"/>
        <w:ind w:firstLine="510"/>
        <w:jc w:val="center"/>
        <w:outlineLvl w:val="0"/>
        <w:rPr>
          <w:rStyle w:val="FontStyle20"/>
          <w:b w:val="0"/>
          <w:bCs w:val="0"/>
          <w:sz w:val="28"/>
          <w:szCs w:val="28"/>
        </w:rPr>
      </w:pPr>
      <w:r w:rsidRPr="00394847">
        <w:rPr>
          <w:rStyle w:val="FontStyle18"/>
          <w:sz w:val="28"/>
          <w:szCs w:val="28"/>
        </w:rPr>
        <w:t xml:space="preserve">IV. </w:t>
      </w:r>
      <w:r w:rsidRPr="00394847">
        <w:rPr>
          <w:rStyle w:val="FontStyle20"/>
          <w:b w:val="0"/>
          <w:i/>
          <w:sz w:val="28"/>
          <w:szCs w:val="28"/>
        </w:rPr>
        <w:t>АССОЦИАЦИИ И СОЮЗЫ ПЕРЕВОДЧИКОВ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25.Переводчики, как и представители других свободных профессий, имеют право организовать профессиональные ассоциации и союзы.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26.В задачу этих организаций, помимо защиты моральных и материальных интересов переводчиков, входит работа по повыше</w:t>
      </w:r>
      <w:r w:rsidRPr="00394847">
        <w:rPr>
          <w:rStyle w:val="FontStyle18"/>
          <w:sz w:val="28"/>
          <w:szCs w:val="28"/>
        </w:rPr>
        <w:softHyphen/>
        <w:t>нию качества перевода и рассмотрение всех других вопросов, связанных с переводом.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27.Они входят в контакт с правительственными учреждениями для подготовки юридических мер и правил, касающихся переводчиков.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28.Они по мере возможности поддерживают постоянную связь с организациями, использующими переводы (ассоциациями изда</w:t>
      </w:r>
      <w:r w:rsidRPr="00394847">
        <w:rPr>
          <w:rStyle w:val="FontStyle18"/>
          <w:sz w:val="28"/>
          <w:szCs w:val="28"/>
        </w:rPr>
        <w:softHyphen/>
        <w:t>телей, промышленными и торговыми предприятиями, государственными и частными учреждениями, прессой и пр.) с целью изучения и разрешения общих проблем.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29.Следя за качеством всех переводов в их стране, они поддерживают связь с культурными организациями, писательскими объединениями, национальными отделениями ПЭН-клуба, литературными критиками, научными обществами, университетами, техническими и научными исследовательскими институтами.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30.Они выступают в качестве арбитров и экспертов во всевозможных спорах, возникающих между переводчиками и теми, кто использует переводы.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 xml:space="preserve">31.Они высказывают свое мнение по вопросам обучения и пополнения кадров переводчиков, а также сотрудничают </w:t>
      </w:r>
      <w:proofErr w:type="gramStart"/>
      <w:r w:rsidRPr="00394847">
        <w:rPr>
          <w:rStyle w:val="FontStyle18"/>
          <w:sz w:val="28"/>
          <w:szCs w:val="28"/>
        </w:rPr>
        <w:t>со .специальными</w:t>
      </w:r>
      <w:proofErr w:type="gramEnd"/>
      <w:r w:rsidRPr="00394847">
        <w:rPr>
          <w:rStyle w:val="FontStyle18"/>
          <w:sz w:val="28"/>
          <w:szCs w:val="28"/>
        </w:rPr>
        <w:t xml:space="preserve"> учреждениями и университетами в осуществлении этих задач.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outlineLvl w:val="0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 xml:space="preserve">32.Они собирают из всевозможных источников сведения, представляющие интерес для переводчиков, и предоставляют их в распоряжение переводчиков в виде библиотек, подшивок, обзоров, бюллетеней, для чего организуют теоретическую и практическую службу информации, проводят семинары и собрания. </w:t>
      </w:r>
    </w:p>
    <w:p w:rsidR="00B43491" w:rsidRPr="00394847" w:rsidRDefault="00B43491" w:rsidP="00B43491">
      <w:pPr>
        <w:spacing w:after="0" w:line="240" w:lineRule="auto"/>
        <w:ind w:firstLine="510"/>
        <w:jc w:val="center"/>
        <w:outlineLvl w:val="0"/>
        <w:rPr>
          <w:rStyle w:val="FontStyle20"/>
          <w:b w:val="0"/>
          <w:bCs w:val="0"/>
          <w:sz w:val="28"/>
          <w:szCs w:val="28"/>
        </w:rPr>
      </w:pPr>
      <w:r w:rsidRPr="00394847">
        <w:rPr>
          <w:rStyle w:val="FontStyle18"/>
          <w:sz w:val="28"/>
          <w:szCs w:val="28"/>
        </w:rPr>
        <w:lastRenderedPageBreak/>
        <w:t xml:space="preserve">V. </w:t>
      </w:r>
      <w:r w:rsidRPr="00394847">
        <w:rPr>
          <w:rStyle w:val="FontStyle20"/>
          <w:b w:val="0"/>
          <w:i/>
          <w:sz w:val="28"/>
          <w:szCs w:val="28"/>
        </w:rPr>
        <w:t>НАЦИОНАЛЬНЫЕ ОРГАНИЗАЦИИ И МЕЖДУНАРОДНАЯ ФЕДЕРАЦИЯ ПЕРЕВОДЧИКОВ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33.В тех странах, где имеется несколько групп переводчиков, организованных либо по региональному признаку, либо по принадлежности к определенной категории, желательно, чтобы эти группы, сохраняя свою самостоятельность, создавали для объединения своих усилий центральную национальную организацию.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34.В странах, где еще нет переводческих ассоциаций или союзов, переводчикам рекомендуется объединить свои усилия для необходимого создания такой организации на условиях, соответствующих законодательству данной страны.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35.Чтобы обеспечить достижение своих общих целей в мировом масштабе, национальным организациям переводчиков рекомендуется вступать в Международную федерацию переводчиков (ФИТ).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36.Вступление переводчиков в свои национальные организации, а также вступление этих организаций в ФИТ осуществляется добровольно.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37.ФИТ защищает материальные и моральные права переводчиков в международном плане, следит за развитием теории и практики перевода и по мере сил содействует распространению культуры во всем мире.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38.ФИТ осуществляет эти задачи, представляя переводчиков в международном плане, в частности поддерживая контакт с правительственными, неправительственными и межправительственными органами, участвуя в совещаниях, представляющих интерес для переводчиков и перевода в международном плане, издавая работы и проводя или способствуя проведению конгрессов для рассмотрения вопросов, касающихся перевода.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39.Вообще ФИТ продолжает работу национальных организа</w:t>
      </w:r>
      <w:r w:rsidRPr="00394847">
        <w:rPr>
          <w:rStyle w:val="FontStyle18"/>
          <w:sz w:val="28"/>
          <w:szCs w:val="28"/>
        </w:rPr>
        <w:softHyphen/>
        <w:t>ций в международном плане, координирует их усилия и определяет их общую линию поведения.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8"/>
          <w:sz w:val="28"/>
          <w:szCs w:val="28"/>
        </w:rPr>
      </w:pPr>
      <w:r w:rsidRPr="00394847">
        <w:rPr>
          <w:rStyle w:val="FontStyle18"/>
          <w:sz w:val="28"/>
          <w:szCs w:val="28"/>
        </w:rPr>
        <w:t>40.Национальные общества и их центральная организация ФИТ черпают силы, необходимые для осуществления своих профессиональных задач, в чувстве солидарности, связывающем переводчиков, и в высоком достоинстве перевода, способствующего лучшему пониманию народами друг друга и распространению культуры во всем мире.</w:t>
      </w:r>
    </w:p>
    <w:p w:rsidR="00B43491" w:rsidRPr="00394847" w:rsidRDefault="00B43491" w:rsidP="00B434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94847">
        <w:rPr>
          <w:rFonts w:ascii="Times New Roman" w:hAnsi="Times New Roman"/>
          <w:sz w:val="28"/>
          <w:szCs w:val="28"/>
        </w:rPr>
        <w:t>_____________________</w:t>
      </w: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43491" w:rsidRPr="00394847" w:rsidRDefault="00B43491" w:rsidP="00B43491">
      <w:pPr>
        <w:spacing w:after="0" w:line="240" w:lineRule="auto"/>
        <w:ind w:firstLine="510"/>
        <w:jc w:val="both"/>
        <w:rPr>
          <w:rStyle w:val="FontStyle16"/>
          <w:i/>
          <w:sz w:val="24"/>
          <w:szCs w:val="24"/>
        </w:rPr>
      </w:pPr>
      <w:r w:rsidRPr="00394847">
        <w:rPr>
          <w:rStyle w:val="FontStyle15"/>
          <w:i/>
          <w:sz w:val="24"/>
          <w:szCs w:val="24"/>
        </w:rPr>
        <w:t xml:space="preserve">Хартия принята на </w:t>
      </w:r>
      <w:r w:rsidRPr="00394847">
        <w:rPr>
          <w:rStyle w:val="FontStyle20"/>
          <w:i/>
          <w:sz w:val="24"/>
          <w:szCs w:val="24"/>
        </w:rPr>
        <w:t xml:space="preserve">IV </w:t>
      </w:r>
      <w:r w:rsidRPr="00394847">
        <w:rPr>
          <w:rStyle w:val="FontStyle15"/>
          <w:i/>
          <w:sz w:val="24"/>
          <w:szCs w:val="24"/>
        </w:rPr>
        <w:t>Конгрессе Международной федерации перевод</w:t>
      </w:r>
      <w:r w:rsidRPr="00394847">
        <w:rPr>
          <w:rStyle w:val="FontStyle15"/>
          <w:i/>
          <w:sz w:val="24"/>
          <w:szCs w:val="24"/>
        </w:rPr>
        <w:softHyphen/>
        <w:t xml:space="preserve">чиков </w:t>
      </w:r>
      <w:r w:rsidRPr="00394847">
        <w:rPr>
          <w:rStyle w:val="FontStyle20"/>
          <w:i/>
          <w:sz w:val="24"/>
          <w:szCs w:val="24"/>
        </w:rPr>
        <w:t xml:space="preserve">— ФИТ — </w:t>
      </w:r>
      <w:r w:rsidRPr="00394847">
        <w:rPr>
          <w:rStyle w:val="FontStyle15"/>
          <w:i/>
          <w:sz w:val="24"/>
          <w:szCs w:val="24"/>
        </w:rPr>
        <w:t xml:space="preserve">в Дубровнике (Югославия) в сентябре 1963 года. </w:t>
      </w:r>
      <w:r w:rsidRPr="00394847">
        <w:rPr>
          <w:rStyle w:val="FontStyle20"/>
          <w:i/>
          <w:sz w:val="24"/>
          <w:szCs w:val="24"/>
        </w:rPr>
        <w:t xml:space="preserve">В </w:t>
      </w:r>
      <w:r w:rsidRPr="00394847">
        <w:rPr>
          <w:rStyle w:val="FontStyle15"/>
          <w:i/>
          <w:sz w:val="24"/>
          <w:szCs w:val="24"/>
        </w:rPr>
        <w:t xml:space="preserve">состав </w:t>
      </w:r>
      <w:r w:rsidRPr="00394847">
        <w:rPr>
          <w:rStyle w:val="FontStyle20"/>
          <w:i/>
          <w:sz w:val="24"/>
          <w:szCs w:val="24"/>
        </w:rPr>
        <w:t xml:space="preserve">ФИТ </w:t>
      </w:r>
      <w:r w:rsidRPr="00394847">
        <w:rPr>
          <w:rStyle w:val="FontStyle15"/>
          <w:i/>
          <w:sz w:val="24"/>
          <w:szCs w:val="24"/>
        </w:rPr>
        <w:t xml:space="preserve">входят организации переводчиков двадцати трех стран мира. </w:t>
      </w:r>
    </w:p>
    <w:p w:rsidR="00F05751" w:rsidRDefault="00F05751">
      <w:bookmarkStart w:id="0" w:name="_GoBack"/>
      <w:bookmarkEnd w:id="0"/>
    </w:p>
    <w:sectPr w:rsidR="00F0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08" w:rsidRDefault="00B43491" w:rsidP="004D3C0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</w:instrText>
    </w:r>
    <w:r>
      <w:rPr>
        <w:rStyle w:val="a6"/>
      </w:rPr>
      <w:instrText xml:space="preserve">E  </w:instrText>
    </w:r>
    <w:r>
      <w:rPr>
        <w:rStyle w:val="a6"/>
      </w:rPr>
      <w:fldChar w:fldCharType="end"/>
    </w:r>
  </w:p>
  <w:p w:rsidR="00A06908" w:rsidRDefault="00B43491" w:rsidP="00D078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08" w:rsidRDefault="00B43491" w:rsidP="00A2618A">
    <w:pPr>
      <w:pStyle w:val="a3"/>
      <w:framePr w:wrap="around" w:vAnchor="text" w:hAnchor="margin" w:xAlign="right" w:y="1"/>
      <w:jc w:val="center"/>
      <w:rPr>
        <w:rStyle w:val="a6"/>
      </w:rPr>
    </w:pPr>
  </w:p>
  <w:p w:rsidR="00A06908" w:rsidRDefault="00B43491" w:rsidP="004D3C07">
    <w:pPr>
      <w:pStyle w:val="a3"/>
      <w:framePr w:wrap="around" w:vAnchor="text" w:hAnchor="margin" w:xAlign="right" w:y="1"/>
      <w:ind w:right="360"/>
      <w:rPr>
        <w:rStyle w:val="a6"/>
      </w:rPr>
    </w:pPr>
  </w:p>
  <w:p w:rsidR="00A06908" w:rsidRDefault="00B43491" w:rsidP="00D0787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A"/>
    <w:rsid w:val="00051C2A"/>
    <w:rsid w:val="00B43491"/>
    <w:rsid w:val="00F0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1D92-60F4-4E37-961B-EDD4EC2F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9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3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kk-KZ" w:eastAsia="kk-KZ"/>
    </w:rPr>
  </w:style>
  <w:style w:type="character" w:customStyle="1" w:styleId="a4">
    <w:name w:val="Нижний колонтитул Знак"/>
    <w:basedOn w:val="a0"/>
    <w:link w:val="a3"/>
    <w:rsid w:val="00B43491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FontStyle13">
    <w:name w:val="Font Style13"/>
    <w:basedOn w:val="a0"/>
    <w:rsid w:val="00B43491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rsid w:val="00B4349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7">
    <w:name w:val="Font Style17"/>
    <w:basedOn w:val="a0"/>
    <w:rsid w:val="00B4349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">
    <w:name w:val="Font Style18"/>
    <w:basedOn w:val="a0"/>
    <w:rsid w:val="00B43491"/>
    <w:rPr>
      <w:rFonts w:ascii="Times New Roman" w:hAnsi="Times New Roman" w:cs="Times New Roman"/>
      <w:sz w:val="12"/>
      <w:szCs w:val="12"/>
    </w:rPr>
  </w:style>
  <w:style w:type="character" w:customStyle="1" w:styleId="FontStyle12">
    <w:name w:val="Font Style12"/>
    <w:basedOn w:val="a0"/>
    <w:rsid w:val="00B4349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B43491"/>
    <w:rPr>
      <w:rFonts w:ascii="Times New Roman" w:hAnsi="Times New Roman" w:cs="Times New Roman" w:hint="default"/>
      <w:sz w:val="12"/>
      <w:szCs w:val="12"/>
    </w:rPr>
  </w:style>
  <w:style w:type="character" w:customStyle="1" w:styleId="FontStyle20">
    <w:name w:val="Font Style20"/>
    <w:basedOn w:val="a0"/>
    <w:rsid w:val="00B43491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paragraph" w:styleId="a5">
    <w:name w:val="Normal (Web)"/>
    <w:basedOn w:val="a"/>
    <w:rsid w:val="00B43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B4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2020-04-01T18:24:00Z</dcterms:created>
  <dcterms:modified xsi:type="dcterms:W3CDTF">2020-04-01T18:24:00Z</dcterms:modified>
</cp:coreProperties>
</file>